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7E6" w:rsidRPr="00E157E6" w:rsidRDefault="00E157E6" w:rsidP="00E157E6">
      <w:pPr>
        <w:keepNext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157E6">
        <w:rPr>
          <w:rFonts w:ascii="Times New Roman" w:hAnsi="Times New Roman" w:cs="Times New Roman"/>
          <w:b/>
          <w:bCs/>
          <w:caps/>
          <w:sz w:val="24"/>
          <w:szCs w:val="24"/>
        </w:rPr>
        <w:t>развернутый тематический план</w:t>
      </w:r>
    </w:p>
    <w:p w:rsidR="00E157E6" w:rsidRPr="00E157E6" w:rsidRDefault="00E157E6" w:rsidP="00E157E6">
      <w:pPr>
        <w:autoSpaceDE w:val="0"/>
        <w:autoSpaceDN w:val="0"/>
        <w:adjustRightInd w:val="0"/>
        <w:spacing w:before="60" w:after="12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57E6">
        <w:rPr>
          <w:rFonts w:ascii="Times New Roman" w:hAnsi="Times New Roman" w:cs="Times New Roman"/>
          <w:b/>
          <w:bCs/>
          <w:sz w:val="24"/>
          <w:szCs w:val="24"/>
        </w:rPr>
        <w:t>(5 класс)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5"/>
        <w:gridCol w:w="1012"/>
        <w:gridCol w:w="1509"/>
        <w:gridCol w:w="573"/>
        <w:gridCol w:w="980"/>
        <w:gridCol w:w="2504"/>
        <w:gridCol w:w="3349"/>
        <w:gridCol w:w="1133"/>
        <w:gridCol w:w="1539"/>
        <w:gridCol w:w="573"/>
        <w:gridCol w:w="573"/>
      </w:tblGrid>
      <w:tr w:rsidR="00E157E6" w:rsidRPr="00E157E6">
        <w:trPr>
          <w:tblCellSpacing w:w="0" w:type="dxa"/>
          <w:jc w:val="center"/>
        </w:trPr>
        <w:tc>
          <w:tcPr>
            <w:tcW w:w="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7E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57E6">
              <w:rPr>
                <w:rFonts w:ascii="Times New Roman" w:hAnsi="Times New Roman" w:cs="Times New Roman"/>
                <w:sz w:val="20"/>
                <w:szCs w:val="20"/>
              </w:rPr>
              <w:t>Наиме</w:t>
            </w:r>
            <w:proofErr w:type="spellEnd"/>
            <w:r w:rsidRPr="00E157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57E6">
              <w:rPr>
                <w:rFonts w:ascii="Times New Roman" w:hAnsi="Times New Roman" w:cs="Times New Roman"/>
                <w:sz w:val="20"/>
                <w:szCs w:val="20"/>
              </w:rPr>
              <w:t>нование</w:t>
            </w:r>
            <w:proofErr w:type="spellEnd"/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7E6">
              <w:rPr>
                <w:rFonts w:ascii="Times New Roman" w:hAnsi="Times New Roman" w:cs="Times New Roman"/>
                <w:sz w:val="20"/>
                <w:szCs w:val="20"/>
              </w:rPr>
              <w:t>раздела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7E6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7E6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7E6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7E6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7E6">
              <w:rPr>
                <w:rFonts w:ascii="Times New Roman" w:hAnsi="Times New Roman" w:cs="Times New Roman"/>
                <w:sz w:val="20"/>
                <w:szCs w:val="20"/>
              </w:rPr>
              <w:t>Тип урока</w:t>
            </w:r>
          </w:p>
        </w:tc>
        <w:tc>
          <w:tcPr>
            <w:tcW w:w="2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7E6">
              <w:rPr>
                <w:rFonts w:ascii="Times New Roman" w:hAnsi="Times New Roman" w:cs="Times New Roman"/>
                <w:sz w:val="20"/>
                <w:szCs w:val="20"/>
              </w:rPr>
              <w:t>Элементы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7E6">
              <w:rPr>
                <w:rFonts w:ascii="Times New Roman" w:hAnsi="Times New Roman" w:cs="Times New Roman"/>
                <w:sz w:val="20"/>
                <w:szCs w:val="20"/>
              </w:rPr>
              <w:t>содержания</w:t>
            </w:r>
          </w:p>
        </w:tc>
        <w:tc>
          <w:tcPr>
            <w:tcW w:w="3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7E6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7E6">
              <w:rPr>
                <w:rFonts w:ascii="Times New Roman" w:hAnsi="Times New Roman" w:cs="Times New Roman"/>
                <w:sz w:val="20"/>
                <w:szCs w:val="20"/>
              </w:rPr>
              <w:t xml:space="preserve">к уровню подготовки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7E6">
              <w:rPr>
                <w:rFonts w:ascii="Times New Roman" w:hAnsi="Times New Roman" w:cs="Times New Roman"/>
                <w:sz w:val="20"/>
                <w:szCs w:val="20"/>
              </w:rPr>
              <w:t xml:space="preserve">обучающихся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7E6">
              <w:rPr>
                <w:rFonts w:ascii="Times New Roman" w:hAnsi="Times New Roman" w:cs="Times New Roman"/>
                <w:sz w:val="20"/>
                <w:szCs w:val="20"/>
              </w:rPr>
              <w:t>(результат)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7E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7E6">
              <w:rPr>
                <w:rFonts w:ascii="Times New Roman" w:hAnsi="Times New Roman" w:cs="Times New Roman"/>
                <w:sz w:val="20"/>
                <w:szCs w:val="20"/>
              </w:rPr>
              <w:t>контроля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7E6">
              <w:rPr>
                <w:rFonts w:ascii="Times New Roman" w:hAnsi="Times New Roman" w:cs="Times New Roman"/>
                <w:sz w:val="20"/>
                <w:szCs w:val="20"/>
              </w:rPr>
              <w:t>Элементы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7E6">
              <w:rPr>
                <w:rFonts w:ascii="Times New Roman" w:hAnsi="Times New Roman" w:cs="Times New Roman"/>
                <w:sz w:val="20"/>
                <w:szCs w:val="20"/>
              </w:rPr>
              <w:t>дополнительного (необязательного) содержания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7E6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 w:rsidRPr="00E157E6">
              <w:rPr>
                <w:rFonts w:ascii="Times New Roman" w:hAnsi="Times New Roman" w:cs="Times New Roman"/>
                <w:sz w:val="20"/>
                <w:szCs w:val="20"/>
              </w:rPr>
              <w:br/>
              <w:t>проведения</w:t>
            </w:r>
          </w:p>
        </w:tc>
      </w:tr>
      <w:tr w:rsidR="00E157E6" w:rsidRPr="00E157E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7E6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7E6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E157E6" w:rsidRPr="00E157E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E157E6" w:rsidRPr="00E157E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 xml:space="preserve">Язык  </w:t>
            </w:r>
            <w:proofErr w:type="spellStart"/>
            <w:r w:rsidRPr="00E157E6">
              <w:rPr>
                <w:rFonts w:ascii="Times New Roman" w:hAnsi="Times New Roman" w:cs="Times New Roman"/>
                <w:b/>
                <w:bCs/>
              </w:rPr>
              <w:t>изобра-зительного</w:t>
            </w:r>
            <w:proofErr w:type="spellEnd"/>
            <w:r w:rsidRPr="00E157E6">
              <w:rPr>
                <w:rFonts w:ascii="Times New Roman" w:hAnsi="Times New Roman" w:cs="Times New Roman"/>
                <w:b/>
                <w:bCs/>
              </w:rPr>
              <w:t xml:space="preserve"> искусства  и  художественный </w:t>
            </w:r>
            <w:r w:rsidRPr="00E157E6">
              <w:rPr>
                <w:rFonts w:ascii="Times New Roman" w:hAnsi="Times New Roman" w:cs="Times New Roman"/>
                <w:b/>
                <w:bCs/>
              </w:rPr>
              <w:br/>
              <w:t xml:space="preserve">образ.  опыт </w:t>
            </w:r>
            <w:proofErr w:type="gramStart"/>
            <w:r w:rsidRPr="00E157E6">
              <w:rPr>
                <w:rFonts w:ascii="Times New Roman" w:hAnsi="Times New Roman" w:cs="Times New Roman"/>
                <w:b/>
                <w:bCs/>
              </w:rPr>
              <w:t>творческой  деятельности</w:t>
            </w:r>
            <w:proofErr w:type="gramEnd"/>
            <w:r w:rsidRPr="00E157E6">
              <w:rPr>
                <w:rFonts w:ascii="Times New Roman" w:hAnsi="Times New Roman" w:cs="Times New Roman"/>
              </w:rPr>
              <w:t xml:space="preserve">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157E6">
              <w:rPr>
                <w:rFonts w:ascii="Times New Roman" w:hAnsi="Times New Roman" w:cs="Times New Roman"/>
                <w:i/>
                <w:iCs/>
              </w:rPr>
              <w:t>(7 часов)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Цветовой круг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Введение новых знаний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Спектр. Составные и основные цвета. Теплые и холодные цвета. Контрастные и сближенные </w:t>
            </w:r>
            <w:r w:rsidRPr="00E157E6">
              <w:rPr>
                <w:rFonts w:ascii="Times New Roman" w:hAnsi="Times New Roman" w:cs="Times New Roman"/>
              </w:rPr>
              <w:br/>
              <w:t xml:space="preserve">цвета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– понятие </w:t>
            </w:r>
            <w:r w:rsidRPr="00E157E6">
              <w:rPr>
                <w:rFonts w:ascii="Times New Roman" w:hAnsi="Times New Roman" w:cs="Times New Roman"/>
                <w:i/>
                <w:iCs/>
              </w:rPr>
              <w:t>цветовой круг</w:t>
            </w:r>
            <w:r w:rsidRPr="00E157E6">
              <w:rPr>
                <w:rFonts w:ascii="Times New Roman" w:hAnsi="Times New Roman" w:cs="Times New Roman"/>
              </w:rPr>
              <w:t>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составные и основные цвета;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теплые и холодные цвета;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контрастные и сближенные цвета.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Уметь: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различать теплые и холодные цвета;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контрастные и сближенные цвета;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смешивать краски для получения нужного цвета и оттенка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Контроль выполнения упражнений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A756C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E157E6" w:rsidRPr="00E157E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Экскурсия в осенний парк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Урок-наблюдение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Наблюдение и словесное описание зримого мира. Цветовые сочетания в окружающем пейзаже. Перспектива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Знать</w:t>
            </w:r>
            <w:r w:rsidRPr="00E157E6">
              <w:rPr>
                <w:rFonts w:ascii="Times New Roman" w:hAnsi="Times New Roman" w:cs="Times New Roman"/>
              </w:rPr>
              <w:t xml:space="preserve"> понятия: </w:t>
            </w:r>
            <w:r w:rsidRPr="00E157E6">
              <w:rPr>
                <w:rFonts w:ascii="Times New Roman" w:hAnsi="Times New Roman" w:cs="Times New Roman"/>
                <w:i/>
                <w:iCs/>
              </w:rPr>
              <w:t>точка зрения, линия горизонта, перспектива</w:t>
            </w:r>
            <w:r w:rsidRPr="00E157E6">
              <w:rPr>
                <w:rFonts w:ascii="Times New Roman" w:hAnsi="Times New Roman" w:cs="Times New Roman"/>
              </w:rPr>
              <w:t>.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E157E6">
              <w:rPr>
                <w:rFonts w:ascii="Times New Roman" w:hAnsi="Times New Roman" w:cs="Times New Roman"/>
              </w:rPr>
              <w:t xml:space="preserve"> словесно описывать окружающую природу, цветовые сочетания в пейзаже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Ответы на вопросы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A756C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08-09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E157E6" w:rsidRPr="00E157E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3–4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Декоративный цветок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Введение новых знаний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Условность декоративного изображения. Колорит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– понятия </w:t>
            </w:r>
            <w:r w:rsidRPr="00E157E6">
              <w:rPr>
                <w:rFonts w:ascii="Times New Roman" w:hAnsi="Times New Roman" w:cs="Times New Roman"/>
                <w:i/>
                <w:iCs/>
              </w:rPr>
              <w:t>теплый</w:t>
            </w:r>
            <w:r w:rsidRPr="00E157E6">
              <w:rPr>
                <w:rFonts w:ascii="Times New Roman" w:hAnsi="Times New Roman" w:cs="Times New Roman"/>
              </w:rPr>
              <w:t xml:space="preserve"> и </w:t>
            </w:r>
            <w:r w:rsidRPr="00E157E6">
              <w:rPr>
                <w:rFonts w:ascii="Times New Roman" w:hAnsi="Times New Roman" w:cs="Times New Roman"/>
                <w:i/>
                <w:iCs/>
              </w:rPr>
              <w:t>холодный</w:t>
            </w:r>
            <w:r w:rsidRPr="00E157E6">
              <w:rPr>
                <w:rFonts w:ascii="Times New Roman" w:hAnsi="Times New Roman" w:cs="Times New Roman"/>
              </w:rPr>
              <w:t xml:space="preserve"> </w:t>
            </w:r>
            <w:r w:rsidRPr="00E157E6">
              <w:rPr>
                <w:rFonts w:ascii="Times New Roman" w:hAnsi="Times New Roman" w:cs="Times New Roman"/>
                <w:i/>
                <w:iCs/>
              </w:rPr>
              <w:t>колорит</w:t>
            </w:r>
            <w:r w:rsidRPr="00E157E6">
              <w:rPr>
                <w:rFonts w:ascii="Times New Roman" w:hAnsi="Times New Roman" w:cs="Times New Roman"/>
              </w:rPr>
              <w:t>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приемы работы акварелью «</w:t>
            </w:r>
            <w:proofErr w:type="spellStart"/>
            <w:r w:rsidRPr="00E157E6">
              <w:rPr>
                <w:rFonts w:ascii="Times New Roman" w:hAnsi="Times New Roman" w:cs="Times New Roman"/>
              </w:rPr>
              <w:t>по-сухому</w:t>
            </w:r>
            <w:proofErr w:type="spellEnd"/>
            <w:r w:rsidRPr="00E157E6">
              <w:rPr>
                <w:rFonts w:ascii="Times New Roman" w:hAnsi="Times New Roman" w:cs="Times New Roman"/>
              </w:rPr>
              <w:t>» и «</w:t>
            </w:r>
            <w:proofErr w:type="spellStart"/>
            <w:r w:rsidRPr="00E157E6">
              <w:rPr>
                <w:rFonts w:ascii="Times New Roman" w:hAnsi="Times New Roman" w:cs="Times New Roman"/>
              </w:rPr>
              <w:t>по-сырому</w:t>
            </w:r>
            <w:proofErr w:type="spellEnd"/>
            <w:r w:rsidRPr="00E157E6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Ответы на вопросы. Контроль выполнения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Понятие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о симметрии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и асимметрии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A756C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22.29-09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E157E6" w:rsidRPr="00E157E6" w:rsidRDefault="00E157E6" w:rsidP="00E157E6">
      <w:pPr>
        <w:autoSpaceDE w:val="0"/>
        <w:autoSpaceDN w:val="0"/>
        <w:adjustRightInd w:val="0"/>
        <w:spacing w:after="0" w:line="232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E157E6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E157E6">
        <w:rPr>
          <w:rFonts w:ascii="Times New Roman" w:hAnsi="Times New Roman" w:cs="Times New Roman"/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5"/>
        <w:gridCol w:w="1012"/>
        <w:gridCol w:w="1509"/>
        <w:gridCol w:w="573"/>
        <w:gridCol w:w="980"/>
        <w:gridCol w:w="2504"/>
        <w:gridCol w:w="3349"/>
        <w:gridCol w:w="1133"/>
        <w:gridCol w:w="1539"/>
        <w:gridCol w:w="573"/>
        <w:gridCol w:w="573"/>
      </w:tblGrid>
      <w:tr w:rsidR="00E157E6" w:rsidRPr="00E157E6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E157E6" w:rsidRPr="00E157E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 xml:space="preserve">Уметь: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выполнять стилизацию натуры, композиционное построение рисунка;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– работать в технике «мазок»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практической работы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7E6" w:rsidRPr="00E157E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Живописные упражнения, монотипия «</w:t>
            </w:r>
            <w:r w:rsidRPr="00E157E6">
              <w:rPr>
                <w:rFonts w:ascii="Times New Roman" w:hAnsi="Times New Roman" w:cs="Times New Roman"/>
                <w:caps/>
              </w:rPr>
              <w:t>в</w:t>
            </w:r>
            <w:r w:rsidRPr="00E157E6">
              <w:rPr>
                <w:rFonts w:ascii="Times New Roman" w:hAnsi="Times New Roman" w:cs="Times New Roman"/>
              </w:rPr>
              <w:t>еселые кляксы»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Урок-</w:t>
            </w:r>
            <w:proofErr w:type="spellStart"/>
            <w:r w:rsidRPr="00E157E6">
              <w:rPr>
                <w:rFonts w:ascii="Times New Roman" w:hAnsi="Times New Roman" w:cs="Times New Roman"/>
              </w:rPr>
              <w:t>прак</w:t>
            </w:r>
            <w:proofErr w:type="spellEnd"/>
            <w:r w:rsidRPr="00E157E6">
              <w:rPr>
                <w:rFonts w:ascii="Times New Roman" w:hAnsi="Times New Roman" w:cs="Times New Roman"/>
              </w:rPr>
              <w:t>-</w:t>
            </w:r>
            <w:proofErr w:type="spellStart"/>
            <w:r w:rsidRPr="00E157E6">
              <w:rPr>
                <w:rFonts w:ascii="Times New Roman" w:hAnsi="Times New Roman" w:cs="Times New Roman"/>
              </w:rPr>
              <w:t>тикум</w:t>
            </w:r>
            <w:proofErr w:type="spellEnd"/>
            <w:r w:rsidRPr="00E157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Монотипия как один из способов печатания. Заливка плоскости цветом. Цветовые переходы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приемы работы акварелью, гуашью;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технику печатания «монотипия».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Уметь: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выполнять заливку плоскости цветом;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получать плавные переходы от одного цвета к другому;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выполнять рисунок в технике «монотипия»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Контроль выполнения тренировочных упражнений. Ответы на вопросы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Воображение как основа творческой деятельности человека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A756C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</w:p>
        </w:tc>
      </w:tr>
      <w:tr w:rsidR="00E157E6" w:rsidRPr="00E157E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«Золотая осень». Рисунок осеннего дерева с натуры, по памяти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Живопись. </w:t>
            </w:r>
            <w:r w:rsidRPr="00E157E6">
              <w:rPr>
                <w:rFonts w:ascii="Times New Roman" w:hAnsi="Times New Roman" w:cs="Times New Roman"/>
                <w:caps/>
              </w:rPr>
              <w:t>п</w:t>
            </w:r>
            <w:r w:rsidRPr="00E157E6">
              <w:rPr>
                <w:rFonts w:ascii="Times New Roman" w:hAnsi="Times New Roman" w:cs="Times New Roman"/>
              </w:rPr>
              <w:t xml:space="preserve">ейзаж как жанр изобразительного искусства. Очертания и форма дерева. Элементы воздушной и линейной перспективы.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Освещенность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жанр изобразительного искусства – пейзаж (определение, особенности);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строение дерева;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изменение цвета в зависимости от освещения;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законы перспективы.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E157E6">
              <w:rPr>
                <w:rFonts w:ascii="Times New Roman" w:hAnsi="Times New Roman" w:cs="Times New Roman"/>
              </w:rPr>
              <w:t xml:space="preserve"> выполнять рисунок с натуры или по памяти с использованием законов линейной и воздушной перспективы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Ответы на вопросы. Контроль выполнения практической работы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Цвет как средство передачи эмоционального состояния автора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A756C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</w:p>
        </w:tc>
      </w:tr>
    </w:tbl>
    <w:p w:rsidR="00E157E6" w:rsidRPr="00E157E6" w:rsidRDefault="00E157E6" w:rsidP="00E157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E157E6">
        <w:rPr>
          <w:rFonts w:ascii="Times New Roman" w:hAnsi="Times New Roman" w:cs="Times New Roman"/>
          <w:i/>
          <w:iCs/>
          <w:sz w:val="18"/>
          <w:szCs w:val="18"/>
        </w:rPr>
        <w:br w:type="page"/>
      </w:r>
      <w:r w:rsidRPr="00E157E6">
        <w:rPr>
          <w:rFonts w:ascii="Times New Roman" w:hAnsi="Times New Roman" w:cs="Times New Roman"/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5"/>
        <w:gridCol w:w="1012"/>
        <w:gridCol w:w="1509"/>
        <w:gridCol w:w="573"/>
        <w:gridCol w:w="980"/>
        <w:gridCol w:w="2504"/>
        <w:gridCol w:w="3349"/>
        <w:gridCol w:w="1133"/>
        <w:gridCol w:w="1539"/>
        <w:gridCol w:w="573"/>
        <w:gridCol w:w="573"/>
      </w:tblGrid>
      <w:tr w:rsidR="00E157E6" w:rsidRPr="00E157E6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E157E6" w:rsidRPr="00E157E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Рисование фруктов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и овощей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Введение новых знаний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Натюрморт как жанр изобразительного искусства. Использование красок (смачивание, разведение, смешение).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Изменение цвета в зависимости от освещения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жанр изобразительного искусства – натюрморт (определение и особенности);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особенности формы разных овощей и фруктов;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приемы смешения красок;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правила построения композиции.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 xml:space="preserve">Уметь: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смешивать краски для получения нужного цвета и оттенков;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учитывать освещенность предметов;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выполнять рисунок с натуры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A756C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7E6" w:rsidRPr="00E157E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Декоративно-прикладное  искусство.  Истоки и современное  развитие  народных  промыслов</w:t>
            </w:r>
            <w:r w:rsidRPr="00E157E6">
              <w:rPr>
                <w:rFonts w:ascii="Times New Roman" w:hAnsi="Times New Roman" w:cs="Times New Roman"/>
                <w:b/>
                <w:bCs/>
              </w:rPr>
              <w:br/>
            </w:r>
            <w:r w:rsidRPr="00E157E6">
              <w:rPr>
                <w:rFonts w:ascii="Times New Roman" w:hAnsi="Times New Roman" w:cs="Times New Roman"/>
                <w:i/>
                <w:iCs/>
              </w:rPr>
              <w:t>(4 часа)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Хохлома. Золотые узоры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Введение новых знаний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Декоративно-прикладное искусство. Народные промыслы: сходство и отличие. Хохлома. Украшение и стилизация. Понятие об орнаменте и его элементах. Элементы хохломской росписи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– понятия </w:t>
            </w:r>
            <w:r w:rsidRPr="00E157E6">
              <w:rPr>
                <w:rFonts w:ascii="Times New Roman" w:hAnsi="Times New Roman" w:cs="Times New Roman"/>
                <w:i/>
                <w:iCs/>
              </w:rPr>
              <w:t>декоративно-прикладное искусство, орнамент</w:t>
            </w:r>
            <w:r w:rsidRPr="00E157E6">
              <w:rPr>
                <w:rFonts w:ascii="Times New Roman" w:hAnsi="Times New Roman" w:cs="Times New Roman"/>
              </w:rPr>
              <w:t>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особенности хохломской росписи и ее элементы.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E157E6">
              <w:rPr>
                <w:rFonts w:ascii="Times New Roman" w:hAnsi="Times New Roman" w:cs="Times New Roman"/>
              </w:rPr>
              <w:t xml:space="preserve"> выполнять роспись разделочной доски в стиле хохломской росписи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Ответы на вопросы. Контроль выполнения упражнений и практической работы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История народных промыслов. Народная живопись и ее особенности. Сюжеты хохломской росписи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A756C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27-10</w:t>
            </w:r>
            <w:bookmarkStart w:id="0" w:name="_GoBack"/>
            <w:bookmarkEnd w:id="0"/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57E6" w:rsidRPr="00E157E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Рисуем отгадки к народным загадкам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Урок-обобщение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Устное народное творчество. Средства художественной выразительности. Иллюстрация к книге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E157E6">
              <w:rPr>
                <w:rFonts w:ascii="Times New Roman" w:hAnsi="Times New Roman" w:cs="Times New Roman"/>
              </w:rPr>
              <w:t xml:space="preserve"> применять основные средства художественной выразительности в рисунке (по памяти или воображению)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Контроль выполнения практической работы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Построение композиции, формулировка собственного замысла. Назначение пословиц, поговорок, загадок,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157E6" w:rsidRPr="00E157E6" w:rsidRDefault="00E157E6" w:rsidP="00E157E6">
      <w:pPr>
        <w:autoSpaceDE w:val="0"/>
        <w:autoSpaceDN w:val="0"/>
        <w:adjustRightInd w:val="0"/>
        <w:spacing w:after="45" w:line="252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E157E6">
        <w:rPr>
          <w:rFonts w:ascii="Times New Roman" w:hAnsi="Times New Roman" w:cs="Times New Roman"/>
          <w:i/>
          <w:iCs/>
          <w:sz w:val="18"/>
          <w:szCs w:val="18"/>
        </w:rPr>
        <w:br w:type="page"/>
      </w:r>
      <w:r w:rsidRPr="00E157E6">
        <w:rPr>
          <w:rFonts w:ascii="Times New Roman" w:hAnsi="Times New Roman" w:cs="Times New Roman"/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5"/>
        <w:gridCol w:w="1012"/>
        <w:gridCol w:w="1509"/>
        <w:gridCol w:w="573"/>
        <w:gridCol w:w="980"/>
        <w:gridCol w:w="2504"/>
        <w:gridCol w:w="3349"/>
        <w:gridCol w:w="1133"/>
        <w:gridCol w:w="1539"/>
        <w:gridCol w:w="573"/>
        <w:gridCol w:w="573"/>
      </w:tblGrid>
      <w:tr w:rsidR="00E157E6" w:rsidRPr="00E157E6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E157E6" w:rsidRPr="00E157E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объяснение их смысла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7E6" w:rsidRPr="00E157E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10–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Узор в полосе. Эскиз декоративной росписи сосуда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Введение новых знаний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Художественные промыслы: Гжель, </w:t>
            </w:r>
            <w:proofErr w:type="spellStart"/>
            <w:r w:rsidRPr="00E157E6">
              <w:rPr>
                <w:rFonts w:ascii="Times New Roman" w:hAnsi="Times New Roman" w:cs="Times New Roman"/>
              </w:rPr>
              <w:t>Жостово</w:t>
            </w:r>
            <w:proofErr w:type="spellEnd"/>
            <w:r w:rsidRPr="00E157E6">
              <w:rPr>
                <w:rFonts w:ascii="Times New Roman" w:hAnsi="Times New Roman" w:cs="Times New Roman"/>
              </w:rPr>
              <w:t xml:space="preserve">, Городец, ковроткачество, Скопин, Опошня и др. </w:t>
            </w:r>
            <w:r w:rsidRPr="00E157E6">
              <w:rPr>
                <w:rFonts w:ascii="Times New Roman" w:hAnsi="Times New Roman" w:cs="Times New Roman"/>
                <w:caps/>
              </w:rPr>
              <w:t>э</w:t>
            </w:r>
            <w:r w:rsidRPr="00E157E6">
              <w:rPr>
                <w:rFonts w:ascii="Times New Roman" w:hAnsi="Times New Roman" w:cs="Times New Roman"/>
              </w:rPr>
              <w:t xml:space="preserve">лементы орнамента и его виды. Контрастные цвета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художественные промыслы России;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контрастные цвета;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виды и элементы орнамента.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 xml:space="preserve">Уметь: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придумывать узоры;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– выполнять узор в полосе и эскиз декоративной росписи сосуда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Ответы на вопросы. Контроль выполнения практической работы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Манера выполнения изделий мастерами Гжели, </w:t>
            </w:r>
            <w:proofErr w:type="spellStart"/>
            <w:r w:rsidRPr="00E157E6">
              <w:rPr>
                <w:rFonts w:ascii="Times New Roman" w:hAnsi="Times New Roman" w:cs="Times New Roman"/>
              </w:rPr>
              <w:t>Жостова</w:t>
            </w:r>
            <w:proofErr w:type="spellEnd"/>
            <w:r w:rsidRPr="00E157E6">
              <w:rPr>
                <w:rFonts w:ascii="Times New Roman" w:hAnsi="Times New Roman" w:cs="Times New Roman"/>
              </w:rPr>
              <w:t xml:space="preserve">, Городца и др.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7E6" w:rsidRPr="00E157E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Рыжий кот.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Рисование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с натуры домашних </w:t>
            </w:r>
            <w:r w:rsidRPr="00E157E6">
              <w:rPr>
                <w:rFonts w:ascii="Times New Roman" w:hAnsi="Times New Roman" w:cs="Times New Roman"/>
              </w:rPr>
              <w:br/>
              <w:t>животных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Анималистический жанр. Изображение животных: анатомическое строение, пропорции, цветовой окрас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особенности анималистического жанра изобразительного искусства;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анатомическое строение, пропорции, цветовой окрас животных;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</w:rPr>
              <w:t>– отдельные произведения выдающихся художников.</w:t>
            </w:r>
            <w:r w:rsidRPr="00E157E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E157E6">
              <w:rPr>
                <w:rFonts w:ascii="Times New Roman" w:hAnsi="Times New Roman" w:cs="Times New Roman"/>
              </w:rPr>
              <w:t xml:space="preserve"> выполнять рисунок животного с применением средств художественной выразительности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Герои-живот-</w:t>
            </w:r>
            <w:proofErr w:type="spellStart"/>
            <w:r w:rsidRPr="00E157E6">
              <w:rPr>
                <w:rFonts w:ascii="Times New Roman" w:hAnsi="Times New Roman" w:cs="Times New Roman"/>
              </w:rPr>
              <w:t>ные</w:t>
            </w:r>
            <w:proofErr w:type="spellEnd"/>
            <w:r w:rsidRPr="00E157E6">
              <w:rPr>
                <w:rFonts w:ascii="Times New Roman" w:hAnsi="Times New Roman" w:cs="Times New Roman"/>
              </w:rPr>
              <w:t xml:space="preserve"> в литературе, устном народном творчестве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7E6" w:rsidRPr="00E157E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 xml:space="preserve">Особенности  анималистического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Мультипликационные герои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Введение новых знаний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Мультипликация. Обучение приемам эффекта одушевления персонажей, анимации. Самостоятельная работа по созданию мультипликационного фильма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Знать</w:t>
            </w:r>
            <w:r w:rsidRPr="00E157E6">
              <w:rPr>
                <w:rFonts w:ascii="Times New Roman" w:hAnsi="Times New Roman" w:cs="Times New Roman"/>
              </w:rPr>
              <w:t xml:space="preserve"> значение понятия </w:t>
            </w:r>
            <w:proofErr w:type="gramStart"/>
            <w:r w:rsidRPr="00E157E6">
              <w:rPr>
                <w:rFonts w:ascii="Times New Roman" w:hAnsi="Times New Roman" w:cs="Times New Roman"/>
                <w:i/>
                <w:iCs/>
              </w:rPr>
              <w:t>мульти-</w:t>
            </w:r>
            <w:proofErr w:type="spellStart"/>
            <w:r w:rsidRPr="00E157E6">
              <w:rPr>
                <w:rFonts w:ascii="Times New Roman" w:hAnsi="Times New Roman" w:cs="Times New Roman"/>
                <w:i/>
                <w:iCs/>
              </w:rPr>
              <w:t>пликация</w:t>
            </w:r>
            <w:proofErr w:type="spellEnd"/>
            <w:proofErr w:type="gramEnd"/>
            <w:r w:rsidRPr="00E157E6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E157E6">
              <w:rPr>
                <w:rFonts w:ascii="Times New Roman" w:hAnsi="Times New Roman" w:cs="Times New Roman"/>
              </w:rPr>
              <w:t xml:space="preserve"> выполнить последовательные фазы движения рисованных фигур (создать в рисунке иллюзию движения предметов и </w:t>
            </w:r>
            <w:r w:rsidRPr="00E157E6">
              <w:rPr>
                <w:rFonts w:ascii="Times New Roman" w:hAnsi="Times New Roman" w:cs="Times New Roman"/>
              </w:rPr>
              <w:br/>
              <w:t xml:space="preserve">облаков)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Создание рисованного </w:t>
            </w:r>
            <w:r w:rsidRPr="00E157E6">
              <w:rPr>
                <w:rFonts w:ascii="Times New Roman" w:hAnsi="Times New Roman" w:cs="Times New Roman"/>
              </w:rPr>
              <w:br/>
              <w:t xml:space="preserve">кино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E157E6" w:rsidRPr="00E157E6" w:rsidRDefault="00E157E6" w:rsidP="00E157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E157E6">
        <w:rPr>
          <w:rFonts w:ascii="Times New Roman" w:hAnsi="Times New Roman" w:cs="Times New Roman"/>
          <w:i/>
          <w:iCs/>
          <w:sz w:val="18"/>
          <w:szCs w:val="18"/>
        </w:rPr>
        <w:br w:type="page"/>
      </w:r>
      <w:r w:rsidRPr="00E157E6">
        <w:rPr>
          <w:rFonts w:ascii="Times New Roman" w:hAnsi="Times New Roman" w:cs="Times New Roman"/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5"/>
        <w:gridCol w:w="1012"/>
        <w:gridCol w:w="1509"/>
        <w:gridCol w:w="573"/>
        <w:gridCol w:w="980"/>
        <w:gridCol w:w="2504"/>
        <w:gridCol w:w="3349"/>
        <w:gridCol w:w="1133"/>
        <w:gridCol w:w="1539"/>
        <w:gridCol w:w="573"/>
        <w:gridCol w:w="573"/>
      </w:tblGrid>
      <w:tr w:rsidR="00E157E6" w:rsidRPr="00E157E6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E157E6" w:rsidRPr="00E157E6">
        <w:tblPrEx>
          <w:tblCellSpacing w:w="-8" w:type="dxa"/>
        </w:tblPrEx>
        <w:trPr>
          <w:trHeight w:val="2880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E157E6">
              <w:rPr>
                <w:rFonts w:ascii="Times New Roman" w:hAnsi="Times New Roman" w:cs="Times New Roman"/>
                <w:b/>
                <w:bCs/>
              </w:rPr>
              <w:t xml:space="preserve">и  </w:t>
            </w:r>
            <w:proofErr w:type="spellStart"/>
            <w:r w:rsidRPr="00E157E6">
              <w:rPr>
                <w:rFonts w:ascii="Times New Roman" w:hAnsi="Times New Roman" w:cs="Times New Roman"/>
                <w:b/>
                <w:bCs/>
              </w:rPr>
              <w:t>муль</w:t>
            </w:r>
            <w:proofErr w:type="gramEnd"/>
            <w:r w:rsidRPr="00E157E6">
              <w:rPr>
                <w:rFonts w:ascii="Times New Roman" w:hAnsi="Times New Roman" w:cs="Times New Roman"/>
                <w:b/>
                <w:bCs/>
              </w:rPr>
              <w:t>-типликационного</w:t>
            </w:r>
            <w:proofErr w:type="spellEnd"/>
            <w:r w:rsidRPr="00E157E6">
              <w:rPr>
                <w:rFonts w:ascii="Times New Roman" w:hAnsi="Times New Roman" w:cs="Times New Roman"/>
                <w:b/>
                <w:bCs/>
              </w:rPr>
              <w:t xml:space="preserve"> жанров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  <w:i/>
                <w:iCs/>
              </w:rPr>
              <w:t>(3 часа)</w:t>
            </w:r>
            <w:r w:rsidRPr="00E157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Веселый Дед Мороз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Аппликация, средства выразительности и эмоционального воздействия (цвет: сочетание оттенков, фактура). Правила безопасной работы с ножницами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особенности техники аппликации из цветной бумаги и других материалов;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средства выразительности и эмоционального воздействия.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 xml:space="preserve">Уметь: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использовать в своей работе различные художественные и подручные материалы разной фактуры;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– работать с ножницами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Новый год в жизни человека, в искусстве. Творческое восприятие действительности. Пропорции человеческой фигуры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7E6" w:rsidRPr="00E157E6">
        <w:tblPrEx>
          <w:tblCellSpacing w:w="-8" w:type="dxa"/>
        </w:tblPrEx>
        <w:trPr>
          <w:trHeight w:val="4680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 xml:space="preserve">Изобразительное искусство, его виды и  жанры.  Графика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157E6">
              <w:rPr>
                <w:rFonts w:ascii="Times New Roman" w:hAnsi="Times New Roman" w:cs="Times New Roman"/>
                <w:i/>
                <w:iCs/>
              </w:rPr>
              <w:t>(5 часов)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Раппорт ткани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Введение новых знаний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Способы размножения изображений. Шаблоны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и трафареты. Набивка узора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способы размножения изображений;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особенности шаблона и трафарета;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– понятие </w:t>
            </w:r>
            <w:r w:rsidRPr="00E157E6">
              <w:rPr>
                <w:rFonts w:ascii="Times New Roman" w:hAnsi="Times New Roman" w:cs="Times New Roman"/>
                <w:i/>
                <w:iCs/>
              </w:rPr>
              <w:t>раппорт</w:t>
            </w:r>
            <w:r w:rsidRPr="00E157E6">
              <w:rPr>
                <w:rFonts w:ascii="Times New Roman" w:hAnsi="Times New Roman" w:cs="Times New Roman"/>
              </w:rPr>
              <w:t>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– сферу применения различных </w:t>
            </w:r>
            <w:proofErr w:type="spellStart"/>
            <w:proofErr w:type="gramStart"/>
            <w:r w:rsidRPr="00E157E6">
              <w:rPr>
                <w:rFonts w:ascii="Times New Roman" w:hAnsi="Times New Roman" w:cs="Times New Roman"/>
              </w:rPr>
              <w:t>спо-собов</w:t>
            </w:r>
            <w:proofErr w:type="spellEnd"/>
            <w:proofErr w:type="gramEnd"/>
            <w:r w:rsidRPr="00E157E6">
              <w:rPr>
                <w:rFonts w:ascii="Times New Roman" w:hAnsi="Times New Roman" w:cs="Times New Roman"/>
              </w:rPr>
              <w:t xml:space="preserve"> размножения изображений.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Уметь: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изготавливать шаблоны и трафареты;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– придумывать декоративный </w:t>
            </w:r>
            <w:r w:rsidRPr="00E157E6">
              <w:rPr>
                <w:rFonts w:ascii="Times New Roman" w:hAnsi="Times New Roman" w:cs="Times New Roman"/>
              </w:rPr>
              <w:br/>
              <w:t>мотив;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– использовать художественные материалы (гуашь), технику размножения изображения с помощью шаблонов и трафаретов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57E6" w:rsidRPr="00E157E6" w:rsidRDefault="00E157E6" w:rsidP="00E157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E157E6">
        <w:rPr>
          <w:rFonts w:ascii="Times New Roman" w:hAnsi="Times New Roman" w:cs="Times New Roman"/>
          <w:i/>
          <w:iCs/>
          <w:sz w:val="18"/>
          <w:szCs w:val="18"/>
        </w:rPr>
        <w:br w:type="page"/>
      </w:r>
      <w:r w:rsidRPr="00E157E6">
        <w:rPr>
          <w:rFonts w:ascii="Times New Roman" w:hAnsi="Times New Roman" w:cs="Times New Roman"/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5"/>
        <w:gridCol w:w="1012"/>
        <w:gridCol w:w="1509"/>
        <w:gridCol w:w="573"/>
        <w:gridCol w:w="980"/>
        <w:gridCol w:w="2504"/>
        <w:gridCol w:w="3349"/>
        <w:gridCol w:w="1133"/>
        <w:gridCol w:w="1539"/>
        <w:gridCol w:w="573"/>
        <w:gridCol w:w="573"/>
      </w:tblGrid>
      <w:tr w:rsidR="00E157E6" w:rsidRPr="00E157E6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E157E6" w:rsidRPr="00E157E6">
        <w:tblPrEx>
          <w:tblCellSpacing w:w="-8" w:type="dxa"/>
        </w:tblPrEx>
        <w:trPr>
          <w:trHeight w:val="2715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16–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 xml:space="preserve">Изобразительное искусство, его виды и жанры.  Графика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157E6">
              <w:rPr>
                <w:rFonts w:ascii="Times New Roman" w:hAnsi="Times New Roman" w:cs="Times New Roman"/>
                <w:i/>
                <w:iCs/>
              </w:rPr>
              <w:t>(5 часов)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Гравюра на картоне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Введение новых знаний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Виды графики. Гравюра как вид графики. Выразительные средства графики. Творчество выдающихся художников-графиков. Техника изготовления гравюры на картоне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виды графики и гравюры;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выразительные средства графики (линия, пятно и др.);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– отдельные произведения художников-графиков (А. Дюрер, </w:t>
            </w:r>
            <w:r w:rsidRPr="00E157E6">
              <w:rPr>
                <w:rFonts w:ascii="Times New Roman" w:hAnsi="Times New Roman" w:cs="Times New Roman"/>
              </w:rPr>
              <w:br/>
              <w:t xml:space="preserve">И. Я. </w:t>
            </w:r>
            <w:proofErr w:type="spellStart"/>
            <w:r w:rsidRPr="00E157E6">
              <w:rPr>
                <w:rFonts w:ascii="Times New Roman" w:hAnsi="Times New Roman" w:cs="Times New Roman"/>
              </w:rPr>
              <w:t>Билибин</w:t>
            </w:r>
            <w:proofErr w:type="spellEnd"/>
            <w:r w:rsidRPr="00E157E6">
              <w:rPr>
                <w:rFonts w:ascii="Times New Roman" w:hAnsi="Times New Roman" w:cs="Times New Roman"/>
              </w:rPr>
              <w:t xml:space="preserve"> и др.).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E157E6">
              <w:rPr>
                <w:rFonts w:ascii="Times New Roman" w:hAnsi="Times New Roman" w:cs="Times New Roman"/>
              </w:rPr>
              <w:t xml:space="preserve"> выполнять гравюру на картоне с использованием техники аппликации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E157E6" w:rsidRPr="00E157E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18–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Работа в технике </w:t>
            </w:r>
            <w:proofErr w:type="spellStart"/>
            <w:r w:rsidRPr="00E157E6">
              <w:rPr>
                <w:rFonts w:ascii="Times New Roman" w:hAnsi="Times New Roman" w:cs="Times New Roman"/>
              </w:rPr>
              <w:t>граттажа</w:t>
            </w:r>
            <w:proofErr w:type="spellEnd"/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Введение новых знаний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Графика как вид изобразительного искусства. Штрих, линия и пятно – основные средства художественной выразительности в графике. Техника штриха. Знакомство с произведениями художников-графиков.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Правила безопасности труда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основные средства художественной выразительности графики;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– особенности техники </w:t>
            </w:r>
            <w:proofErr w:type="spellStart"/>
            <w:r w:rsidRPr="00E157E6">
              <w:rPr>
                <w:rFonts w:ascii="Times New Roman" w:hAnsi="Times New Roman" w:cs="Times New Roman"/>
              </w:rPr>
              <w:t>граттажа</w:t>
            </w:r>
            <w:proofErr w:type="spellEnd"/>
            <w:r w:rsidRPr="00E157E6">
              <w:rPr>
                <w:rFonts w:ascii="Times New Roman" w:hAnsi="Times New Roman" w:cs="Times New Roman"/>
              </w:rPr>
              <w:t>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технику выполнения разных видов штрихов;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отдельные произведения художников-графиков.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E157E6">
              <w:rPr>
                <w:rFonts w:ascii="Times New Roman" w:hAnsi="Times New Roman" w:cs="Times New Roman"/>
              </w:rPr>
              <w:t xml:space="preserve"> выполнять рисунок в технике </w:t>
            </w:r>
            <w:proofErr w:type="spellStart"/>
            <w:r w:rsidRPr="00E157E6">
              <w:rPr>
                <w:rFonts w:ascii="Times New Roman" w:hAnsi="Times New Roman" w:cs="Times New Roman"/>
              </w:rPr>
              <w:t>граттажа</w:t>
            </w:r>
            <w:proofErr w:type="spellEnd"/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Ответы на вопросы. Контроль выполнения тренировочных упражнений и практической работы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Хроматические и ахроматические цвета. Символизм черного и белого цветов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E157E6" w:rsidRPr="00E157E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Наброски с натуры фигуры человека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Введение новых знаний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Портрет как жанр изобразительного искусства. Конструктивно-</w:t>
            </w:r>
            <w:proofErr w:type="spellStart"/>
            <w:r w:rsidRPr="00E157E6">
              <w:rPr>
                <w:rFonts w:ascii="Times New Roman" w:hAnsi="Times New Roman" w:cs="Times New Roman"/>
              </w:rPr>
              <w:t>анатоми</w:t>
            </w:r>
            <w:proofErr w:type="spellEnd"/>
            <w:r w:rsidRPr="00E157E6">
              <w:rPr>
                <w:rFonts w:ascii="Times New Roman" w:hAnsi="Times New Roman" w:cs="Times New Roman"/>
              </w:rPr>
              <w:t xml:space="preserve">-ческое строение фигуры человека. Пропорции фигуры человека. Тоновая разработка формы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особенности жанра изобразительного искусства – портрета;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конструктивно-анатомическое строение человека, пропорции его тела;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законы распределения светотени на поверхности форм, выявляющей их объем;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Индивидуальные особенности изображаемого человека. Канон и модуль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E157E6" w:rsidRPr="00E157E6" w:rsidRDefault="00E157E6" w:rsidP="00E157E6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E157E6">
        <w:rPr>
          <w:rFonts w:ascii="Times New Roman" w:hAnsi="Times New Roman" w:cs="Times New Roman"/>
          <w:i/>
          <w:iCs/>
          <w:sz w:val="18"/>
          <w:szCs w:val="18"/>
        </w:rPr>
        <w:br w:type="page"/>
      </w:r>
      <w:r w:rsidRPr="00E157E6">
        <w:rPr>
          <w:rFonts w:ascii="Times New Roman" w:hAnsi="Times New Roman" w:cs="Times New Roman"/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5"/>
        <w:gridCol w:w="1012"/>
        <w:gridCol w:w="1509"/>
        <w:gridCol w:w="573"/>
        <w:gridCol w:w="980"/>
        <w:gridCol w:w="2504"/>
        <w:gridCol w:w="3349"/>
        <w:gridCol w:w="1133"/>
        <w:gridCol w:w="1539"/>
        <w:gridCol w:w="573"/>
        <w:gridCol w:w="573"/>
      </w:tblGrid>
      <w:tr w:rsidR="00E157E6" w:rsidRPr="00E157E6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E157E6" w:rsidRPr="00E157E6">
        <w:tblPrEx>
          <w:tblCellSpacing w:w="-8" w:type="dxa"/>
        </w:tblPrEx>
        <w:trPr>
          <w:trHeight w:val="2145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 xml:space="preserve">Изображение с  натуры  и  по  памяти человека,  отдельных </w:t>
            </w:r>
            <w:r w:rsidRPr="00E157E6">
              <w:rPr>
                <w:rFonts w:ascii="Times New Roman" w:hAnsi="Times New Roman" w:cs="Times New Roman"/>
                <w:b/>
                <w:bCs/>
              </w:rPr>
              <w:br/>
              <w:t>предметов.  Опыт творческой  деятельности</w:t>
            </w:r>
            <w:r w:rsidRPr="00E157E6">
              <w:rPr>
                <w:rFonts w:ascii="Times New Roman" w:hAnsi="Times New Roman" w:cs="Times New Roman"/>
              </w:rPr>
              <w:t xml:space="preserve">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  <w:i/>
                <w:iCs/>
              </w:rPr>
              <w:t>(3 часа)</w:t>
            </w:r>
            <w:r w:rsidRPr="00E157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назначение наброска и особенности его выполнения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 xml:space="preserve">Уметь: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анализировать строение и пропорциональные отношения фигуры изображаемого;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выполнять набросок с натуры фигуры человека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E157E6" w:rsidRPr="00E157E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Русские </w:t>
            </w:r>
            <w:r w:rsidRPr="00E157E6">
              <w:rPr>
                <w:rFonts w:ascii="Times New Roman" w:hAnsi="Times New Roman" w:cs="Times New Roman"/>
              </w:rPr>
              <w:br/>
              <w:t xml:space="preserve">богатыри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Введение новых знаний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Исторические традиции русского народа. Былины. Богатыри – защитники </w:t>
            </w:r>
            <w:r w:rsidRPr="00E157E6">
              <w:rPr>
                <w:rFonts w:ascii="Times New Roman" w:hAnsi="Times New Roman" w:cs="Times New Roman"/>
                <w:caps/>
              </w:rPr>
              <w:t>о</w:t>
            </w:r>
            <w:r w:rsidRPr="00E157E6">
              <w:rPr>
                <w:rFonts w:ascii="Times New Roman" w:hAnsi="Times New Roman" w:cs="Times New Roman"/>
              </w:rPr>
              <w:t xml:space="preserve">течества.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Архитектура старинных русских городов.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Одежда древнерусского воина и его снаряжение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как одевались древнерусские воины;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особенности архитектуры древнерусских городов;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особенности фигуры богатыря;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– произведения живописи с изображением русских богатырей.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Уметь: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анализировать содержание произведений живописи;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определять средства художественной выразительности;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– изображать древнерусских </w:t>
            </w:r>
            <w:r w:rsidRPr="00E157E6">
              <w:rPr>
                <w:rFonts w:ascii="Times New Roman" w:hAnsi="Times New Roman" w:cs="Times New Roman"/>
              </w:rPr>
              <w:br/>
              <w:t>воинов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Героико-фантастический метод изображения воина-богатыря в устном народном творчестве и произведениях живописи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E157E6" w:rsidRPr="00E157E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Транспорт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Введение новых знаний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Современные виды транспорта.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Выразительность форм транспорта. Особенности формы современных машин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Знать</w:t>
            </w:r>
            <w:r w:rsidRPr="00E157E6">
              <w:rPr>
                <w:rFonts w:ascii="Times New Roman" w:hAnsi="Times New Roman" w:cs="Times New Roman"/>
              </w:rPr>
              <w:t xml:space="preserve"> особенности формы современных машин разных видов.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Уметь: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анализировать форму, пропорции, пространственное расположение машин;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– выполнять рисунок игрушечной машины в разных техниках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Связь формы разных видов транспорта со временем со-здания, скоростью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E157E6" w:rsidRPr="00E157E6" w:rsidRDefault="00E157E6" w:rsidP="00E157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E157E6">
        <w:rPr>
          <w:rFonts w:ascii="Times New Roman" w:hAnsi="Times New Roman" w:cs="Times New Roman"/>
          <w:i/>
          <w:iCs/>
          <w:sz w:val="18"/>
          <w:szCs w:val="18"/>
        </w:rPr>
        <w:br w:type="page"/>
      </w:r>
      <w:r w:rsidRPr="00E157E6">
        <w:rPr>
          <w:rFonts w:ascii="Times New Roman" w:hAnsi="Times New Roman" w:cs="Times New Roman"/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5"/>
        <w:gridCol w:w="1012"/>
        <w:gridCol w:w="1509"/>
        <w:gridCol w:w="573"/>
        <w:gridCol w:w="980"/>
        <w:gridCol w:w="2504"/>
        <w:gridCol w:w="3349"/>
        <w:gridCol w:w="1133"/>
        <w:gridCol w:w="1539"/>
        <w:gridCol w:w="573"/>
        <w:gridCol w:w="573"/>
      </w:tblGrid>
      <w:tr w:rsidR="00E157E6" w:rsidRPr="00E157E6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E157E6" w:rsidRPr="00E157E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23–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 xml:space="preserve">Жанры  изобразительного искусства.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особенности  натюрморта</w:t>
            </w:r>
            <w:r w:rsidRPr="00E157E6">
              <w:rPr>
                <w:rFonts w:ascii="Times New Roman" w:hAnsi="Times New Roman" w:cs="Times New Roman"/>
              </w:rPr>
              <w:t xml:space="preserve">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157E6">
              <w:rPr>
                <w:rFonts w:ascii="Times New Roman" w:hAnsi="Times New Roman" w:cs="Times New Roman"/>
                <w:i/>
                <w:iCs/>
              </w:rPr>
              <w:t>(4 часа)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Натюрморт из геометрических тел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Введение новых знаний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Натюрморт как жанр изобразительного искусства. Конструктивное строение предметов. Передача объема средствами светотени. Элементы линейной перспективы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особенности жанра изобразительного искусства – натюрморта;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линейное построение натюрморта;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элементы линейной перспективы.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E157E6">
              <w:rPr>
                <w:rFonts w:ascii="Times New Roman" w:hAnsi="Times New Roman" w:cs="Times New Roman"/>
              </w:rPr>
              <w:t xml:space="preserve"> выполнять рисунок – натюрморт из геометрических тел – с передачей объема с помощью светотени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E157E6" w:rsidRPr="00E157E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25–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Натюрморт из разнородных предметов: геометрических тел, овощей и фруктов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Введение новых знаний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Объемное изображение формы предмета. Моделировка светотенью и цветом. Знакомство с натюрмортами выдающихся мастеров живописи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закономерности линейной перспективы;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композиционные приемы;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градацию светотеней;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возможности цвета;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особенности теплого и холодного колорита;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отдельные произведения мастеров живописи.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Уметь: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анализировать форму предметов;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строить натюрморт;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выполнять рисунок – натюрморт – с использованием возможностей цвета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Выражение цветом в натюрморте настроения и переживаний художника. Композиция и образный строй </w:t>
            </w:r>
            <w:r w:rsidRPr="00E157E6">
              <w:rPr>
                <w:rFonts w:ascii="Times New Roman" w:hAnsi="Times New Roman" w:cs="Times New Roman"/>
              </w:rPr>
              <w:br/>
              <w:t xml:space="preserve">в натюрморте: ритм пятен, пропорции, движение и покой, случайность и </w:t>
            </w:r>
            <w:proofErr w:type="spellStart"/>
            <w:r w:rsidRPr="00E157E6">
              <w:rPr>
                <w:rFonts w:ascii="Times New Roman" w:hAnsi="Times New Roman" w:cs="Times New Roman"/>
              </w:rPr>
              <w:t>по-рядок</w:t>
            </w:r>
            <w:proofErr w:type="spellEnd"/>
            <w:r w:rsidRPr="00E157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E157E6" w:rsidRPr="00E157E6" w:rsidRDefault="00E157E6" w:rsidP="00E157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E157E6">
        <w:rPr>
          <w:rFonts w:ascii="Times New Roman" w:hAnsi="Times New Roman" w:cs="Times New Roman"/>
          <w:i/>
          <w:iCs/>
          <w:sz w:val="18"/>
          <w:szCs w:val="18"/>
        </w:rPr>
        <w:br w:type="page"/>
      </w:r>
      <w:r w:rsidRPr="00E157E6">
        <w:rPr>
          <w:rFonts w:ascii="Times New Roman" w:hAnsi="Times New Roman" w:cs="Times New Roman"/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5"/>
        <w:gridCol w:w="1012"/>
        <w:gridCol w:w="1509"/>
        <w:gridCol w:w="573"/>
        <w:gridCol w:w="980"/>
        <w:gridCol w:w="2504"/>
        <w:gridCol w:w="3349"/>
        <w:gridCol w:w="1133"/>
        <w:gridCol w:w="1539"/>
        <w:gridCol w:w="573"/>
        <w:gridCol w:w="573"/>
      </w:tblGrid>
      <w:tr w:rsidR="00E157E6" w:rsidRPr="00E157E6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E157E6" w:rsidRPr="00E157E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27–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Изображение  с  натуры и по  представлению различных  предметов</w:t>
            </w:r>
            <w:r w:rsidRPr="00E157E6">
              <w:rPr>
                <w:rFonts w:ascii="Times New Roman" w:hAnsi="Times New Roman" w:cs="Times New Roman"/>
                <w:caps/>
              </w:rPr>
              <w:t xml:space="preserve">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157E6">
              <w:rPr>
                <w:rFonts w:ascii="Times New Roman" w:hAnsi="Times New Roman" w:cs="Times New Roman"/>
                <w:i/>
                <w:iCs/>
              </w:rPr>
              <w:t>(3 часа)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Наброски с натуры модели домика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Введение новых знаний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Основные конструктивные особенности строения дома. Закономерности линейной перспективы: линия горизонта, точка зрения, точка схода. Фронтальная и угловая перспектива.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Знакомство с произведениями мастеров </w:t>
            </w:r>
            <w:r w:rsidRPr="00E157E6">
              <w:rPr>
                <w:rFonts w:ascii="Times New Roman" w:hAnsi="Times New Roman" w:cs="Times New Roman"/>
              </w:rPr>
              <w:br/>
              <w:t>живописи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виды перспектив;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основные закономерности линейной перспективы;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правила объемного изображения;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основные конструктивные особенности изображения строений призматических форм;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</w:rPr>
              <w:t>– отдельные произведения живописи.</w:t>
            </w:r>
            <w:r w:rsidRPr="00E157E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 xml:space="preserve">Уметь: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анализировать форму предметов (различных построек, домов);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делать наброски с натуры модели домика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Изображение различных </w:t>
            </w:r>
            <w:r w:rsidRPr="00E157E6">
              <w:rPr>
                <w:rFonts w:ascii="Times New Roman" w:hAnsi="Times New Roman" w:cs="Times New Roman"/>
              </w:rPr>
              <w:br/>
              <w:t>построек в произведениях живописи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E157E6" w:rsidRPr="00E157E6">
        <w:tblPrEx>
          <w:tblCellSpacing w:w="-8" w:type="dxa"/>
        </w:tblPrEx>
        <w:trPr>
          <w:trHeight w:val="2595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Рисование по представлению. «Старинный терем» из геометрических фигур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Введение новых знаний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Архитектура. Изображение архитектурных сооружений в картинах мастеров живописи. Архитектурный ансамбль Московского Кремля. Узорочье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– понятие </w:t>
            </w:r>
            <w:r w:rsidRPr="00E157E6">
              <w:rPr>
                <w:rFonts w:ascii="Times New Roman" w:hAnsi="Times New Roman" w:cs="Times New Roman"/>
                <w:i/>
                <w:iCs/>
              </w:rPr>
              <w:t>архитектура</w:t>
            </w:r>
            <w:r w:rsidRPr="00E157E6">
              <w:rPr>
                <w:rFonts w:ascii="Times New Roman" w:hAnsi="Times New Roman" w:cs="Times New Roman"/>
              </w:rPr>
              <w:t>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отдельные произведения художников;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– особенности архитектурного ансамбля Московского </w:t>
            </w:r>
            <w:r w:rsidRPr="00E157E6">
              <w:rPr>
                <w:rFonts w:ascii="Times New Roman" w:hAnsi="Times New Roman" w:cs="Times New Roman"/>
                <w:caps/>
              </w:rPr>
              <w:t>к</w:t>
            </w:r>
            <w:r w:rsidRPr="00E157E6">
              <w:rPr>
                <w:rFonts w:ascii="Times New Roman" w:hAnsi="Times New Roman" w:cs="Times New Roman"/>
              </w:rPr>
              <w:t>ремля, декор построек.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E157E6">
              <w:rPr>
                <w:rFonts w:ascii="Times New Roman" w:hAnsi="Times New Roman" w:cs="Times New Roman"/>
              </w:rPr>
              <w:t xml:space="preserve"> выполнять рисунок старинного терема с использованием законов линейной перспективы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Понимание смысла, содержащегося в украшениях и в элементах архитектуры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E157E6" w:rsidRPr="00E157E6">
        <w:tblPrEx>
          <w:tblCellSpacing w:w="-8" w:type="dxa"/>
        </w:tblPrEx>
        <w:trPr>
          <w:trHeight w:val="1605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Создание иллюстраций</w:t>
            </w:r>
            <w:r w:rsidRPr="00E157E6">
              <w:rPr>
                <w:rFonts w:ascii="Times New Roman" w:hAnsi="Times New Roman" w:cs="Times New Roman"/>
                <w:caps/>
              </w:rPr>
              <w:t xml:space="preserve"> 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Буквица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Введение новых знаний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История книгопечатания и роль художника в </w:t>
            </w:r>
            <w:proofErr w:type="gramStart"/>
            <w:r w:rsidRPr="00E157E6">
              <w:rPr>
                <w:rFonts w:ascii="Times New Roman" w:hAnsi="Times New Roman" w:cs="Times New Roman"/>
              </w:rPr>
              <w:t>со-здании</w:t>
            </w:r>
            <w:proofErr w:type="gramEnd"/>
            <w:r w:rsidRPr="00E157E6">
              <w:rPr>
                <w:rFonts w:ascii="Times New Roman" w:hAnsi="Times New Roman" w:cs="Times New Roman"/>
              </w:rPr>
              <w:t xml:space="preserve"> книги. Искусство каллиграфии. Принципы образования шрифта. Виды шрифтов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роль художников в создании книги;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– понятия </w:t>
            </w:r>
            <w:r w:rsidRPr="00E157E6">
              <w:rPr>
                <w:rFonts w:ascii="Times New Roman" w:hAnsi="Times New Roman" w:cs="Times New Roman"/>
                <w:i/>
                <w:iCs/>
              </w:rPr>
              <w:t>буквица</w:t>
            </w:r>
            <w:r w:rsidRPr="00E157E6">
              <w:rPr>
                <w:rFonts w:ascii="Times New Roman" w:hAnsi="Times New Roman" w:cs="Times New Roman"/>
              </w:rPr>
              <w:t xml:space="preserve"> и </w:t>
            </w:r>
            <w:r w:rsidRPr="00E157E6">
              <w:rPr>
                <w:rFonts w:ascii="Times New Roman" w:hAnsi="Times New Roman" w:cs="Times New Roman"/>
                <w:i/>
                <w:iCs/>
              </w:rPr>
              <w:t>вязь</w:t>
            </w:r>
            <w:r w:rsidRPr="00E157E6">
              <w:rPr>
                <w:rFonts w:ascii="Times New Roman" w:hAnsi="Times New Roman" w:cs="Times New Roman"/>
              </w:rPr>
              <w:t>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виды шрифтов.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Ответы на вопросы. Контроль выполнения практической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История письменности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E157E6" w:rsidRPr="00E157E6" w:rsidRDefault="00E157E6" w:rsidP="00E157E6">
      <w:pPr>
        <w:autoSpaceDE w:val="0"/>
        <w:autoSpaceDN w:val="0"/>
        <w:adjustRightInd w:val="0"/>
        <w:spacing w:after="0" w:line="256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E157E6">
        <w:rPr>
          <w:rFonts w:ascii="Times New Roman" w:hAnsi="Times New Roman" w:cs="Times New Roman"/>
          <w:i/>
          <w:iCs/>
          <w:sz w:val="18"/>
          <w:szCs w:val="18"/>
        </w:rPr>
        <w:br w:type="page"/>
      </w:r>
      <w:r w:rsidRPr="00E157E6">
        <w:rPr>
          <w:rFonts w:ascii="Times New Roman" w:hAnsi="Times New Roman" w:cs="Times New Roman"/>
          <w:i/>
          <w:iCs/>
          <w:sz w:val="18"/>
          <w:szCs w:val="18"/>
        </w:rPr>
        <w:lastRenderedPageBreak/>
        <w:t xml:space="preserve">Продолжение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5"/>
        <w:gridCol w:w="1012"/>
        <w:gridCol w:w="1509"/>
        <w:gridCol w:w="573"/>
        <w:gridCol w:w="980"/>
        <w:gridCol w:w="2504"/>
        <w:gridCol w:w="3349"/>
        <w:gridCol w:w="1133"/>
        <w:gridCol w:w="1539"/>
        <w:gridCol w:w="573"/>
        <w:gridCol w:w="573"/>
      </w:tblGrid>
      <w:tr w:rsidR="00E157E6" w:rsidRPr="00E157E6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E157E6" w:rsidRPr="00E157E6">
        <w:tblPrEx>
          <w:tblCellSpacing w:w="-8" w:type="dxa"/>
        </w:tblPrEx>
        <w:trPr>
          <w:trHeight w:val="1065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к литературным произведениям</w:t>
            </w:r>
            <w:r w:rsidRPr="00E157E6">
              <w:rPr>
                <w:rFonts w:ascii="Times New Roman" w:hAnsi="Times New Roman" w:cs="Times New Roman"/>
                <w:b/>
                <w:bCs/>
              </w:rPr>
              <w:br/>
            </w:r>
            <w:r w:rsidRPr="00E157E6">
              <w:rPr>
                <w:rFonts w:ascii="Times New Roman" w:hAnsi="Times New Roman" w:cs="Times New Roman"/>
                <w:i/>
                <w:iCs/>
              </w:rPr>
              <w:t>(3 часа)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 xml:space="preserve">Уметь: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писать текст печатными бук-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вами;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украшать текст буквицей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7E6" w:rsidRPr="00E157E6">
        <w:tblPrEx>
          <w:tblCellSpacing w:w="-8" w:type="dxa"/>
        </w:tblPrEx>
        <w:trPr>
          <w:trHeight w:val="2805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31–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Иллюстрирование сказки П. Ершова «Конек-Горбунок»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Иллюстрация как один из видов графики. Произведения художников-</w:t>
            </w:r>
            <w:proofErr w:type="spellStart"/>
            <w:r w:rsidRPr="00E157E6">
              <w:rPr>
                <w:rFonts w:ascii="Times New Roman" w:hAnsi="Times New Roman" w:cs="Times New Roman"/>
              </w:rPr>
              <w:t>иллю</w:t>
            </w:r>
            <w:proofErr w:type="spellEnd"/>
            <w:r w:rsidRPr="00E157E6">
              <w:rPr>
                <w:rFonts w:ascii="Times New Roman" w:hAnsi="Times New Roman" w:cs="Times New Roman"/>
              </w:rPr>
              <w:t>-</w:t>
            </w:r>
            <w:proofErr w:type="spellStart"/>
            <w:r w:rsidRPr="00E157E6">
              <w:rPr>
                <w:rFonts w:ascii="Times New Roman" w:hAnsi="Times New Roman" w:cs="Times New Roman"/>
              </w:rPr>
              <w:t>страторов</w:t>
            </w:r>
            <w:proofErr w:type="spellEnd"/>
            <w:r w:rsidRPr="00E157E6">
              <w:rPr>
                <w:rFonts w:ascii="Times New Roman" w:hAnsi="Times New Roman" w:cs="Times New Roman"/>
              </w:rPr>
              <w:t xml:space="preserve">.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Закономерности композиции.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Основы </w:t>
            </w:r>
            <w:proofErr w:type="spellStart"/>
            <w:r w:rsidRPr="00E157E6">
              <w:rPr>
                <w:rFonts w:ascii="Times New Roman" w:hAnsi="Times New Roman" w:cs="Times New Roman"/>
              </w:rPr>
              <w:t>цветоведения</w:t>
            </w:r>
            <w:proofErr w:type="spellEnd"/>
            <w:r w:rsidRPr="00E157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творчество художников-</w:t>
            </w:r>
            <w:proofErr w:type="spellStart"/>
            <w:r w:rsidRPr="00E157E6">
              <w:rPr>
                <w:rFonts w:ascii="Times New Roman" w:hAnsi="Times New Roman" w:cs="Times New Roman"/>
              </w:rPr>
              <w:t>иллю</w:t>
            </w:r>
            <w:proofErr w:type="spellEnd"/>
            <w:r w:rsidRPr="00E157E6">
              <w:rPr>
                <w:rFonts w:ascii="Times New Roman" w:hAnsi="Times New Roman" w:cs="Times New Roman"/>
              </w:rPr>
              <w:t>-</w:t>
            </w:r>
            <w:proofErr w:type="spellStart"/>
            <w:r w:rsidRPr="00E157E6">
              <w:rPr>
                <w:rFonts w:ascii="Times New Roman" w:hAnsi="Times New Roman" w:cs="Times New Roman"/>
              </w:rPr>
              <w:t>страторов</w:t>
            </w:r>
            <w:proofErr w:type="spellEnd"/>
            <w:r w:rsidRPr="00E157E6">
              <w:rPr>
                <w:rFonts w:ascii="Times New Roman" w:hAnsi="Times New Roman" w:cs="Times New Roman"/>
              </w:rPr>
              <w:t xml:space="preserve"> И. </w:t>
            </w:r>
            <w:proofErr w:type="spellStart"/>
            <w:r w:rsidRPr="00E157E6">
              <w:rPr>
                <w:rFonts w:ascii="Times New Roman" w:hAnsi="Times New Roman" w:cs="Times New Roman"/>
              </w:rPr>
              <w:t>Билибина</w:t>
            </w:r>
            <w:proofErr w:type="spellEnd"/>
            <w:r w:rsidRPr="00E157E6">
              <w:rPr>
                <w:rFonts w:ascii="Times New Roman" w:hAnsi="Times New Roman" w:cs="Times New Roman"/>
              </w:rPr>
              <w:t xml:space="preserve">,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В. Васнецова, Ю. Васнецова,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М. Врубеля и др.;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закономерности композиции;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– основы </w:t>
            </w:r>
            <w:proofErr w:type="spellStart"/>
            <w:r w:rsidRPr="00E157E6">
              <w:rPr>
                <w:rFonts w:ascii="Times New Roman" w:hAnsi="Times New Roman" w:cs="Times New Roman"/>
              </w:rPr>
              <w:t>цветоведения</w:t>
            </w:r>
            <w:proofErr w:type="spellEnd"/>
            <w:r w:rsidRPr="00E157E6">
              <w:rPr>
                <w:rFonts w:ascii="Times New Roman" w:hAnsi="Times New Roman" w:cs="Times New Roman"/>
              </w:rPr>
              <w:t>.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E157E6">
              <w:rPr>
                <w:rFonts w:ascii="Times New Roman" w:hAnsi="Times New Roman" w:cs="Times New Roman"/>
              </w:rPr>
              <w:t xml:space="preserve"> выполнить иллюстрацию </w:t>
            </w:r>
            <w:r w:rsidRPr="00E157E6">
              <w:rPr>
                <w:rFonts w:ascii="Times New Roman" w:hAnsi="Times New Roman" w:cs="Times New Roman"/>
              </w:rPr>
              <w:br/>
              <w:t xml:space="preserve">к сказке с использованием всех изобразительных средств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Выражение своего отношения к изображаемому средствами художественной выразительности. Народный лубок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  <w:tr w:rsidR="00E157E6" w:rsidRPr="00E157E6">
        <w:tblPrEx>
          <w:tblCellSpacing w:w="-8" w:type="dxa"/>
        </w:tblPrEx>
        <w:trPr>
          <w:trHeight w:val="3540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33–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 xml:space="preserve">Художественный  образ и  художественно-выразительные средства скульптуры. </w:t>
            </w:r>
            <w:r w:rsidRPr="00E157E6">
              <w:rPr>
                <w:rFonts w:ascii="Times New Roman" w:hAnsi="Times New Roman" w:cs="Times New Roman"/>
                <w:caps/>
              </w:rPr>
              <w:t xml:space="preserve"> 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Портрет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в скульптуре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История портрета в скульптуре. Выразительные возможности скульптуры. Пропорции лица человека.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  <w:caps/>
              </w:rPr>
              <w:t>т</w:t>
            </w:r>
            <w:r w:rsidRPr="00E157E6">
              <w:rPr>
                <w:rFonts w:ascii="Times New Roman" w:hAnsi="Times New Roman" w:cs="Times New Roman"/>
              </w:rPr>
              <w:t xml:space="preserve">ворчество скульпторов-портретистов.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Приемы лепки головы человека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из какого материала выполняют скульптуру;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инструменты для выполнения работы;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выразительные возможности скульптуры;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пропорции лица человека;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творчество выдающихся скульпторов-портретистов.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E157E6">
              <w:rPr>
                <w:rFonts w:ascii="Times New Roman" w:hAnsi="Times New Roman" w:cs="Times New Roman"/>
              </w:rPr>
              <w:t xml:space="preserve"> выполнять портрет человека из пластилина с соблюдением пропорций, добиваясь сходства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Роль авторского восприятия, его индивидуальной манеры в выражении отношения художника к </w:t>
            </w:r>
            <w:proofErr w:type="spellStart"/>
            <w:r w:rsidRPr="00E157E6">
              <w:rPr>
                <w:rFonts w:ascii="Times New Roman" w:hAnsi="Times New Roman" w:cs="Times New Roman"/>
              </w:rPr>
              <w:t>портрети-руемому</w:t>
            </w:r>
            <w:proofErr w:type="spellEnd"/>
            <w:r w:rsidRPr="00E157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:rsidR="00E157E6" w:rsidRPr="00E157E6" w:rsidRDefault="00E157E6" w:rsidP="00E157E6">
      <w:pPr>
        <w:autoSpaceDE w:val="0"/>
        <w:autoSpaceDN w:val="0"/>
        <w:adjustRightInd w:val="0"/>
        <w:spacing w:after="0" w:line="256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E157E6">
        <w:rPr>
          <w:rFonts w:ascii="Times New Roman" w:hAnsi="Times New Roman" w:cs="Times New Roman"/>
          <w:i/>
          <w:iCs/>
          <w:sz w:val="18"/>
          <w:szCs w:val="18"/>
        </w:rPr>
        <w:br w:type="page"/>
      </w:r>
      <w:r w:rsidRPr="00E157E6">
        <w:rPr>
          <w:rFonts w:ascii="Times New Roman" w:hAnsi="Times New Roman" w:cs="Times New Roman"/>
          <w:i/>
          <w:iCs/>
          <w:sz w:val="18"/>
          <w:szCs w:val="18"/>
        </w:rPr>
        <w:lastRenderedPageBreak/>
        <w:t xml:space="preserve">Окончание табл. </w:t>
      </w:r>
    </w:p>
    <w:tbl>
      <w:tblPr>
        <w:tblW w:w="14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5"/>
        <w:gridCol w:w="1012"/>
        <w:gridCol w:w="1509"/>
        <w:gridCol w:w="573"/>
        <w:gridCol w:w="980"/>
        <w:gridCol w:w="2504"/>
        <w:gridCol w:w="3349"/>
        <w:gridCol w:w="1133"/>
        <w:gridCol w:w="1539"/>
        <w:gridCol w:w="573"/>
        <w:gridCol w:w="573"/>
      </w:tblGrid>
      <w:tr w:rsidR="00E157E6" w:rsidRPr="00E157E6">
        <w:trPr>
          <w:tblCellSpacing w:w="0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7E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E157E6" w:rsidRPr="00E157E6">
        <w:tblPrEx>
          <w:tblCellSpacing w:w="-8" w:type="dxa"/>
        </w:tblPrEx>
        <w:trPr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 xml:space="preserve"> Портрет</w:t>
            </w:r>
            <w:r w:rsidRPr="00E157E6">
              <w:rPr>
                <w:rFonts w:ascii="Times New Roman" w:hAnsi="Times New Roman" w:cs="Times New Roman"/>
                <w:b/>
                <w:bCs/>
              </w:rPr>
              <w:br/>
            </w:r>
            <w:r w:rsidRPr="00E157E6">
              <w:rPr>
                <w:rFonts w:ascii="Times New Roman" w:hAnsi="Times New Roman" w:cs="Times New Roman"/>
                <w:i/>
                <w:iCs/>
              </w:rPr>
              <w:t>(3 часа)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Четыре разных портрета (по одной схеме)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Введение новых знаний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Пропорции и мимика лица. Координатные (опорные) точки лица. 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Произведения мастеров живописи с изображением людей разного возраста, с разным эмоциональным состоянием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пропорции и мимику лица;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расположение координатных (опорных) точек лица;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– схему изменений, происходящих с мимикой лица.</w:t>
            </w:r>
          </w:p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E157E6">
              <w:rPr>
                <w:rFonts w:ascii="Times New Roman" w:hAnsi="Times New Roman" w:cs="Times New Roman"/>
              </w:rPr>
              <w:t xml:space="preserve"> выполнять рисунки лица человека, придавая каждому лицу индивидуальные, разнохарактерные черты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>Ответы на вопросы. Контроль выполнения практической работы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E157E6">
              <w:rPr>
                <w:rFonts w:ascii="Times New Roman" w:hAnsi="Times New Roman" w:cs="Times New Roman"/>
              </w:rPr>
              <w:t xml:space="preserve">Мимические мышцы лица </w:t>
            </w:r>
            <w:r w:rsidRPr="00E157E6">
              <w:rPr>
                <w:rFonts w:ascii="Times New Roman" w:hAnsi="Times New Roman" w:cs="Times New Roman"/>
              </w:rPr>
              <w:br/>
              <w:t xml:space="preserve">и их роль в формировании и выявлении эмоционального состояния </w:t>
            </w:r>
            <w:r w:rsidRPr="00E157E6">
              <w:rPr>
                <w:rFonts w:ascii="Times New Roman" w:hAnsi="Times New Roman" w:cs="Times New Roman"/>
              </w:rPr>
              <w:br/>
              <w:t>и возрастных изменений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7E6" w:rsidRPr="00E157E6" w:rsidRDefault="00E157E6" w:rsidP="00E157E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:rsidR="00E157E6" w:rsidRPr="00E157E6" w:rsidRDefault="00E157E6" w:rsidP="00E157E6">
      <w:pPr>
        <w:autoSpaceDE w:val="0"/>
        <w:autoSpaceDN w:val="0"/>
        <w:adjustRightInd w:val="0"/>
        <w:spacing w:after="0" w:line="264" w:lineRule="auto"/>
        <w:jc w:val="center"/>
        <w:rPr>
          <w:rFonts w:ascii="Arial" w:hAnsi="Arial" w:cs="Arial"/>
          <w:sz w:val="20"/>
          <w:szCs w:val="20"/>
        </w:rPr>
      </w:pPr>
      <w:r w:rsidRPr="00E157E6">
        <w:rPr>
          <w:rFonts w:ascii="Arial" w:hAnsi="Arial" w:cs="Arial"/>
          <w:sz w:val="20"/>
          <w:szCs w:val="20"/>
        </w:rPr>
        <w:t>6</w:t>
      </w:r>
    </w:p>
    <w:p w:rsidR="00A278D4" w:rsidRDefault="00A278D4"/>
    <w:sectPr w:rsidR="00A278D4" w:rsidSect="00301D21">
      <w:pgSz w:w="15840" w:h="12240" w:orient="landscape"/>
      <w:pgMar w:top="851" w:right="1134" w:bottom="850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45B" w:rsidRDefault="001C145B" w:rsidP="00EA756C">
      <w:pPr>
        <w:spacing w:after="0" w:line="240" w:lineRule="auto"/>
      </w:pPr>
      <w:r>
        <w:separator/>
      </w:r>
    </w:p>
  </w:endnote>
  <w:endnote w:type="continuationSeparator" w:id="0">
    <w:p w:rsidR="001C145B" w:rsidRDefault="001C145B" w:rsidP="00EA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45B" w:rsidRDefault="001C145B" w:rsidP="00EA756C">
      <w:pPr>
        <w:spacing w:after="0" w:line="240" w:lineRule="auto"/>
      </w:pPr>
      <w:r>
        <w:separator/>
      </w:r>
    </w:p>
  </w:footnote>
  <w:footnote w:type="continuationSeparator" w:id="0">
    <w:p w:rsidR="001C145B" w:rsidRDefault="001C145B" w:rsidP="00EA7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7E6"/>
    <w:rsid w:val="001C145B"/>
    <w:rsid w:val="00301D21"/>
    <w:rsid w:val="004261F3"/>
    <w:rsid w:val="00A278D4"/>
    <w:rsid w:val="00E157E6"/>
    <w:rsid w:val="00EA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F1C1"/>
  <w15:docId w15:val="{ED0B4045-0BA2-4B85-B6F4-E7644AAC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D2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A7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756C"/>
  </w:style>
  <w:style w:type="paragraph" w:styleId="a7">
    <w:name w:val="footer"/>
    <w:basedOn w:val="a"/>
    <w:link w:val="a8"/>
    <w:uiPriority w:val="99"/>
    <w:unhideWhenUsed/>
    <w:rsid w:val="00EA7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7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2428</Words>
  <Characters>13843</Characters>
  <Application>Microsoft Office Word</Application>
  <DocSecurity>0</DocSecurity>
  <Lines>115</Lines>
  <Paragraphs>32</Paragraphs>
  <ScaleCrop>false</ScaleCrop>
  <Company>Microsoft</Company>
  <LinksUpToDate>false</LinksUpToDate>
  <CharactersWithSpaces>16239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ЮСУП</cp:lastModifiedBy>
  <cp:revision>4</cp:revision>
  <cp:lastPrinted>2012-09-14T10:58:00Z</cp:lastPrinted>
  <dcterms:created xsi:type="dcterms:W3CDTF">2011-09-07T18:00:00Z</dcterms:created>
  <dcterms:modified xsi:type="dcterms:W3CDTF">2020-09-04T10:22:00Z</dcterms:modified>
</cp:coreProperties>
</file>